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Studio Advisor (Volunteer)</w:t>
      </w:r>
    </w:p>
    <w:p>
      <w:r>
        <w:rPr>
          <w:b/>
        </w:rPr>
        <w:t xml:space="preserve">Reports To: </w:t>
      </w:r>
      <w:r>
        <w:t xml:space="preserve"> Chief Executive Officer or Chief Program Officer</w:t>
      </w:r>
    </w:p>
    <w:p>
      <w:r>
        <w:rPr>
          <w:b/>
        </w:rPr>
        <w:t xml:space="preserve">Position Status: </w:t>
      </w:r>
      <w:r>
        <w:t>Volunteer</w:t>
      </w:r>
    </w:p>
    <w:p>
      <w:pPr>
        <w:pStyle w:val="Heading2"/>
      </w:pPr>
      <w:r>
        <w:t>About ELEVATE Carolina</w:t>
      </w:r>
    </w:p>
    <w:p>
      <w:r>
        <w:t>ELEVATE Carolina partners with schools, communities, businesses, and families to expand opportunities for young people through authentic, community-connected learning experiences. We believe strong communities and young people grow together.</w:t>
      </w:r>
    </w:p>
    <w:p>
      <w:pPr>
        <w:pStyle w:val="Heading2"/>
      </w:pPr>
      <w:r>
        <w:t>Position Summary</w:t>
      </w:r>
    </w:p>
    <w:p>
      <w:r>
        <w:t>Studio Advisors are consistent adult mentors who cultivate belonging, guide learner growth, and help young people connect their interests with meaningful learning opportunities and community experiences.</w:t>
      </w:r>
    </w:p>
    <w:p>
      <w:pPr>
        <w:pStyle w:val="Heading2"/>
      </w:pPr>
      <w:r>
        <w:t>Essential Responsibilities</w:t>
      </w:r>
    </w:p>
    <w:p>
      <w:pPr>
        <w:pStyle w:val="ListBullet"/>
      </w:pPr>
      <w:r>
        <w:t>Build strong, trusting relationships with young people.</w:t>
      </w:r>
    </w:p>
    <w:p>
      <w:pPr>
        <w:pStyle w:val="ListBullet"/>
      </w:pPr>
      <w:r>
        <w:t>Facilitate advisory conversations, learner reflection, and goal setting.</w:t>
      </w:r>
    </w:p>
    <w:p>
      <w:pPr>
        <w:pStyle w:val="ListBullet"/>
      </w:pPr>
      <w:r>
        <w:t>Coach learners through authentic projects and community experiences.</w:t>
      </w:r>
    </w:p>
    <w:p>
      <w:pPr>
        <w:pStyle w:val="ListBullet"/>
      </w:pPr>
      <w:r>
        <w:t>Support a safe, welcoming, and inclusive Studio culture.</w:t>
      </w:r>
    </w:p>
    <w:p>
      <w:pPr>
        <w:pStyle w:val="ListBullet"/>
      </w:pPr>
      <w:r>
        <w:t>Collaborate with families, volunteers, and ELEVATE leadership.</w:t>
      </w:r>
    </w:p>
    <w:p>
      <w:pPr>
        <w:pStyle w:val="ListBullet"/>
      </w:pPr>
      <w:r>
        <w:t>Follow all child safety, confidentiality, and mandatory reporting policies.</w:t>
      </w:r>
    </w:p>
    <w:p>
      <w:pPr>
        <w:pStyle w:val="Heading2"/>
      </w:pPr>
      <w:r>
        <w:t>Qualifications</w:t>
      </w:r>
    </w:p>
    <w:p>
      <w:pPr>
        <w:pStyle w:val="ListBullet"/>
      </w:pPr>
      <w:r/>
    </w:p>
    <w:p>
      <w:pPr>
        <w:pStyle w:val="ListBullet"/>
      </w:pPr>
      <w:r/>
    </w:p>
    <w:p>
      <w:pPr>
        <w:pStyle w:val="ListBullet"/>
      </w:pPr>
      <w:r/>
    </w:p>
    <w:p>
      <w:pPr>
        <w:pStyle w:val="ListBullet"/>
      </w:pPr>
      <w:r/>
    </w:p>
    <w:p>
      <w:pPr>
        <w:pStyle w:val="ListBullet"/>
      </w:pPr>
      <w:r>
        <w:t>Successful completion of required background screening and child protection training.</w:t>
      </w:r>
    </w:p>
    <w:p>
      <w:pPr>
        <w:pStyle w:val="ListBullet"/>
      </w:pPr>
      <w:r>
        <w:t>Demonstrated ability to build strong, collaborative relationships with parents and caregivers through proactive, respectful communication and meaningful partnership in support of each young person's growth and success.</w:t>
      </w:r>
    </w:p>
    <w:p>
      <w:pPr>
        <w:pStyle w:val="ListBullet"/>
      </w:pPr>
      <w:r>
        <w:t>Strong communication, facilitation, and collaboration skills.</w:t>
      </w:r>
    </w:p>
    <w:p>
      <w:pPr>
        <w:pStyle w:val="ListBullet"/>
      </w:pPr>
      <w:r>
        <w:t>Commitment to learner-centered, relationship-driven practices.</w:t>
      </w:r>
    </w:p>
    <w:p>
      <w:pPr>
        <w:pStyle w:val="ListBullet"/>
      </w:pPr>
      <w:r>
        <w:t>Demonstrated ability to build strong, positive, and trusting relationships with young people from diverse backgrounds and create environments where every learner experiences a sense of belonging, safety, and value.</w:t>
      </w:r>
    </w:p>
    <w:p>
      <w:pPr>
        <w:pStyle w:val="ListBullet"/>
      </w:pPr>
      <w:r>
        <w:t>Experience working with children or youth in educational, nonprofit, mentoring, coaching, or community settings.</w:t>
      </w:r>
    </w:p>
    <w:p>
      <w:pPr>
        <w:pStyle w:val="ListBullet"/>
      </w:pPr>
      <w:r>
        <w:t>Bachelor's degree required.</w:t>
      </w:r>
    </w:p>
    <w:p>
      <w:pPr>
        <w:pStyle w:val="ListBullet"/>
      </w:pPr>
      <w:r>
        <w:t>Knowledge of youth development and relationship-centered practices.</w:t>
      </w:r>
    </w:p>
    <w:p>
      <w:pPr>
        <w:pStyle w:val="ListBullet"/>
      </w:pPr>
      <w:r>
        <w:t>Experience serving as a mentor, advisor, coach, youth leader, counselor, or facilitator.</w:t>
      </w:r>
    </w:p>
    <w:p>
      <w:pPr>
        <w:pStyle w:val="ListBullet"/>
      </w:pPr>
      <w:r>
        <w:t>Experience in learner-centered, competency-based, project-based, experiential, or community-connected learning environments.</w:t>
      </w:r>
    </w:p>
    <w:p>
      <w:pPr>
        <w:pStyle w:val="ListBullet"/>
      </w:pPr>
      <w:r>
        <w:t>Current or former certified educator.</w:t>
      </w:r>
    </w:p>
    <w:p>
      <w:pPr>
        <w:pStyle w:val="Heading2"/>
      </w:pPr>
      <w:r>
        <w:t>Preferred Qualifications</w:t>
      </w:r>
    </w:p>
    <w:p>
      <w:pPr>
        <w:pStyle w:val="Heading2"/>
      </w:pPr>
      <w:r>
        <w:t>What Success Looks Like</w:t>
      </w:r>
    </w:p>
    <w:p>
      <w:r>
        <w:t>Young people feel known, supported, and empowered to grow in confidence, agency, and purpose.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